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60" w:after="0"/>
        <w:ind w:left="1" w:hanging="3"/>
        <w:jc w:val="center"/>
        <w:rPr>
          <w:rFonts w:ascii="Times New Roman" w:hAnsi="Times New Roman" w:cs="Times New Roman"/>
          <w:sz w:val="30"/>
          <w:szCs w:val="30"/>
        </w:rPr>
      </w:pPr>
      <w:bookmarkStart w:id="0" w:name="bookmark=id.gjdgxs" w:colFirst="0" w:colLast="0"/>
      <w:bookmarkEnd w:id="0"/>
      <w:r>
        <w:rPr>
          <w:rFonts w:ascii="Times New Roman" w:hAnsi="Times New Roman" w:cs="Times New Roman"/>
          <w:b/>
          <w:sz w:val="30"/>
          <w:szCs w:val="30"/>
        </w:rPr>
        <w:t>И З Б О Р Н А   Л И С Т А</w:t>
      </w:r>
    </w:p>
    <w:p>
      <w:pPr>
        <w:spacing w:after="0"/>
        <w:ind w:left="1" w:hanging="3"/>
        <w:jc w:val="center"/>
        <w:rPr>
          <w:rFonts w:ascii="Times New Roman" w:hAnsi="Times New Roman" w:cs="Times New Roman"/>
          <w:sz w:val="25"/>
          <w:szCs w:val="25"/>
        </w:rPr>
      </w:pPr>
      <w:r>
        <w:rPr>
          <w:rFonts w:ascii="Times New Roman" w:hAnsi="Times New Roman" w:cs="Times New Roman"/>
          <w:b/>
          <w:sz w:val="25"/>
          <w:szCs w:val="25"/>
        </w:rPr>
        <w:t>КАНДИДАТА ЗА ОДБОРНИКЕ</w:t>
      </w:r>
    </w:p>
    <w:tbl>
      <w:tblPr>
        <w:tblStyle w:val="25"/>
        <w:tblW w:w="10556" w:type="dxa"/>
        <w:jc w:val="center"/>
        <w:tblBorders>
          <w:top w:val="none" w:color="auto" w:sz="0"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56"/>
      </w:tblGrid>
      <w:tr>
        <w:tblPrEx>
          <w:tblBorders>
            <w:top w:val="none" w:color="auto" w:sz="0"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10556" w:type="dxa"/>
          </w:tcPr>
          <w:p>
            <w:pPr>
              <w:spacing w:after="60"/>
              <w:ind w:left="1" w:hanging="3"/>
              <w:jc w:val="center"/>
              <w:rPr>
                <w:rFonts w:ascii="Times New Roman" w:hAnsi="Times New Roman" w:cs="Times New Roman"/>
                <w:b/>
                <w:sz w:val="25"/>
                <w:szCs w:val="25"/>
                <w:lang w:val="sr-Cyrl-RS"/>
              </w:rPr>
            </w:pPr>
            <w:r>
              <w:rPr>
                <w:rFonts w:ascii="Times New Roman" w:hAnsi="Times New Roman" w:cs="Times New Roman"/>
                <w:b/>
                <w:sz w:val="25"/>
                <w:szCs w:val="25"/>
              </w:rPr>
              <w:t>СКУПШТИНЕ ОПШТИНЕ  РУМА</w:t>
            </w:r>
          </w:p>
          <w:p>
            <w:pPr>
              <w:spacing w:after="60"/>
              <w:ind w:left="0" w:hanging="2"/>
              <w:jc w:val="center"/>
              <w:rPr>
                <w:rFonts w:ascii="Times New Roman" w:hAnsi="Times New Roman" w:cs="Times New Roman"/>
                <w:b/>
                <w:sz w:val="16"/>
                <w:szCs w:val="16"/>
                <w:lang w:val="sr-Cyrl-RS"/>
              </w:rPr>
            </w:pPr>
          </w:p>
          <w:p>
            <w:pPr>
              <w:spacing w:after="60"/>
              <w:ind w:left="1" w:hanging="3"/>
              <w:jc w:val="center"/>
              <w:rPr>
                <w:rFonts w:ascii="Times New Roman" w:hAnsi="Times New Roman" w:cs="Times New Roman"/>
                <w:b/>
                <w:bCs/>
                <w:sz w:val="26"/>
                <w:szCs w:val="26"/>
                <w:lang w:val="sr-Cyrl-RS"/>
              </w:rPr>
            </w:pPr>
            <w:r>
              <w:rPr>
                <w:rFonts w:ascii="Times New Roman" w:hAnsi="Times New Roman" w:cs="Times New Roman"/>
                <w:b/>
                <w:bCs/>
                <w:sz w:val="26"/>
                <w:szCs w:val="26"/>
                <w:lang w:val="sr-Cyrl-RS"/>
              </w:rPr>
              <w:t>КОАЛИЦИЈА Рума против насиља</w:t>
            </w:r>
          </w:p>
        </w:tc>
      </w:tr>
    </w:tbl>
    <w:p>
      <w:pPr>
        <w:spacing w:before="60" w:after="0"/>
        <w:ind w:left="0" w:hanging="2"/>
        <w:jc w:val="center"/>
        <w:rPr>
          <w:rFonts w:ascii="Times New Roman" w:hAnsi="Times New Roman" w:cs="Times New Roman"/>
          <w:sz w:val="20"/>
          <w:szCs w:val="20"/>
        </w:rPr>
      </w:pPr>
      <w:r>
        <w:rPr>
          <w:rFonts w:ascii="Times New Roman" w:hAnsi="Times New Roman" w:cs="Times New Roman"/>
          <w:sz w:val="16"/>
          <w:szCs w:val="16"/>
        </w:rPr>
        <w:t>(назив подносиоца изборне листе: политичке странке / коалиције политичких странака / групе грађана)</w:t>
      </w:r>
    </w:p>
    <w:p>
      <w:pPr>
        <w:spacing w:after="0"/>
        <w:ind w:left="0" w:hanging="2"/>
        <w:rPr>
          <w:rFonts w:ascii="Times New Roman" w:hAnsi="Times New Roman" w:cs="Times New Roman"/>
          <w:sz w:val="16"/>
          <w:szCs w:val="16"/>
        </w:rPr>
      </w:pPr>
    </w:p>
    <w:p>
      <w:pPr>
        <w:spacing w:after="160"/>
        <w:ind w:left="0" w:hanging="2"/>
        <w:jc w:val="center"/>
        <w:rPr>
          <w:rFonts w:ascii="Times New Roman" w:hAnsi="Times New Roman" w:cs="Times New Roman"/>
          <w:sz w:val="20"/>
          <w:szCs w:val="20"/>
        </w:rPr>
      </w:pPr>
      <w:r>
        <w:rPr>
          <w:rFonts w:ascii="Times New Roman" w:hAnsi="Times New Roman" w:cs="Times New Roman"/>
        </w:rPr>
        <w:t xml:space="preserve">подноси </w:t>
      </w:r>
      <w:r>
        <w:rPr>
          <w:rFonts w:ascii="Times New Roman" w:hAnsi="Times New Roman" w:cs="Times New Roman"/>
          <w:lang w:val="sr-Cyrl-RS"/>
        </w:rPr>
        <w:t xml:space="preserve">Општинској изборној </w:t>
      </w:r>
      <w:r>
        <w:rPr>
          <w:rFonts w:ascii="Times New Roman" w:hAnsi="Times New Roman" w:cs="Times New Roman"/>
        </w:rPr>
        <w:t xml:space="preserve">комисији општине  </w:t>
      </w:r>
      <w:r>
        <w:rPr>
          <w:rFonts w:ascii="Times New Roman" w:hAnsi="Times New Roman" w:cs="Times New Roman"/>
          <w:lang w:val="sr-Cyrl-RS"/>
        </w:rPr>
        <w:t>Рума</w:t>
      </w:r>
      <w:r>
        <w:rPr>
          <w:rFonts w:ascii="Times New Roman" w:hAnsi="Times New Roman" w:cs="Times New Roman"/>
        </w:rPr>
        <w:t xml:space="preserve"> Изборну листу</w:t>
      </w:r>
    </w:p>
    <w:tbl>
      <w:tblPr>
        <w:tblStyle w:val="26"/>
        <w:tblW w:w="10522" w:type="dxa"/>
        <w:jc w:val="center"/>
        <w:tblBorders>
          <w:top w:val="none" w:color="auto" w:sz="0"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22"/>
      </w:tblGrid>
      <w:tr>
        <w:tblPrEx>
          <w:tblBorders>
            <w:top w:val="none" w:color="auto" w:sz="0"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10522" w:type="dxa"/>
          </w:tcPr>
          <w:p>
            <w:pPr>
              <w:spacing w:after="60"/>
              <w:ind w:left="1" w:hanging="3"/>
              <w:jc w:val="center"/>
              <w:rPr>
                <w:rFonts w:ascii="Times New Roman" w:hAnsi="Times New Roman" w:cs="Times New Roman"/>
                <w:b/>
                <w:bCs/>
                <w:sz w:val="26"/>
                <w:szCs w:val="26"/>
                <w:lang w:val="sr-Cyrl-RS"/>
              </w:rPr>
            </w:pPr>
            <w:r>
              <w:rPr>
                <w:rFonts w:ascii="Times New Roman" w:hAnsi="Times New Roman" w:cs="Times New Roman"/>
                <w:b/>
                <w:bCs/>
                <w:sz w:val="26"/>
                <w:szCs w:val="26"/>
                <w:lang w:val="sr-Cyrl-RS"/>
              </w:rPr>
              <w:t>Рума против насиља</w:t>
            </w:r>
          </w:p>
        </w:tc>
      </w:tr>
    </w:tbl>
    <w:p>
      <w:pPr>
        <w:spacing w:before="60" w:after="0"/>
        <w:ind w:left="0" w:hanging="2"/>
        <w:jc w:val="center"/>
        <w:rPr>
          <w:rFonts w:ascii="Times New Roman" w:hAnsi="Times New Roman" w:cs="Times New Roman"/>
          <w:sz w:val="18"/>
          <w:szCs w:val="18"/>
        </w:rPr>
      </w:pPr>
      <w:r>
        <w:rPr>
          <w:rFonts w:ascii="Times New Roman" w:hAnsi="Times New Roman" w:cs="Times New Roman"/>
          <w:sz w:val="16"/>
          <w:szCs w:val="16"/>
        </w:rPr>
        <w:t>(назив изборне листе)</w:t>
      </w:r>
    </w:p>
    <w:p>
      <w:pPr>
        <w:spacing w:after="160"/>
        <w:ind w:left="0" w:hanging="2"/>
        <w:jc w:val="center"/>
        <w:rPr>
          <w:rFonts w:ascii="Times New Roman" w:hAnsi="Times New Roman" w:cs="Times New Roman"/>
        </w:rPr>
      </w:pPr>
      <w:r>
        <w:rPr>
          <w:rFonts w:ascii="Times New Roman" w:hAnsi="Times New Roman" w:cs="Times New Roman"/>
        </w:rPr>
        <w:t>за изборе за одборнике Скупштине општине Рума  , расписане за 2. јун 2024. године.</w:t>
      </w:r>
    </w:p>
    <w:p>
      <w:pPr>
        <w:spacing w:after="120"/>
        <w:ind w:left="0" w:hanging="2"/>
        <w:jc w:val="center"/>
        <w:rPr>
          <w:rFonts w:ascii="Times New Roman" w:hAnsi="Times New Roman" w:cs="Times New Roman"/>
        </w:rPr>
      </w:pPr>
      <w:r>
        <w:rPr>
          <w:rFonts w:ascii="Times New Roman" w:hAnsi="Times New Roman" w:cs="Times New Roman"/>
        </w:rPr>
        <w:t>Кандидати за одборнике су:</w:t>
      </w:r>
    </w:p>
    <w:tbl>
      <w:tblPr>
        <w:tblStyle w:val="27"/>
        <w:tblW w:w="1513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75" w:type="dxa"/>
          <w:left w:w="75" w:type="dxa"/>
          <w:bottom w:w="75" w:type="dxa"/>
          <w:right w:w="75" w:type="dxa"/>
        </w:tblCellMar>
      </w:tblPr>
      <w:tblGrid>
        <w:gridCol w:w="659"/>
        <w:gridCol w:w="3049"/>
        <w:gridCol w:w="1842"/>
        <w:gridCol w:w="2551"/>
        <w:gridCol w:w="1985"/>
        <w:gridCol w:w="3685"/>
        <w:gridCol w:w="13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after="0"/>
              <w:ind w:left="0" w:hanging="2"/>
              <w:jc w:val="center"/>
              <w:rPr>
                <w:rFonts w:ascii="Times New Roman" w:hAnsi="Times New Roman" w:cs="Times New Roman"/>
                <w:sz w:val="18"/>
                <w:szCs w:val="18"/>
              </w:rPr>
            </w:pPr>
            <w:r>
              <w:rPr>
                <w:rFonts w:ascii="Times New Roman" w:hAnsi="Times New Roman" w:cs="Times New Roman"/>
                <w:sz w:val="18"/>
                <w:szCs w:val="18"/>
              </w:rPr>
              <w:t>Ред. број</w:t>
            </w:r>
          </w:p>
        </w:tc>
        <w:tc>
          <w:tcPr>
            <w:tcW w:w="3049" w:type="dxa"/>
            <w:vAlign w:val="center"/>
          </w:tcPr>
          <w:p>
            <w:pPr>
              <w:spacing w:after="0"/>
              <w:ind w:left="0" w:hanging="2"/>
              <w:jc w:val="center"/>
              <w:rPr>
                <w:rFonts w:ascii="Times New Roman" w:hAnsi="Times New Roman" w:cs="Times New Roman"/>
                <w:sz w:val="18"/>
                <w:szCs w:val="18"/>
              </w:rPr>
            </w:pPr>
            <w:r>
              <w:rPr>
                <w:rFonts w:ascii="Times New Roman" w:hAnsi="Times New Roman" w:cs="Times New Roman"/>
                <w:sz w:val="18"/>
                <w:szCs w:val="18"/>
              </w:rPr>
              <w:t>Име и презиме</w:t>
            </w:r>
          </w:p>
        </w:tc>
        <w:tc>
          <w:tcPr>
            <w:tcW w:w="1842" w:type="dxa"/>
            <w:vAlign w:val="center"/>
          </w:tcPr>
          <w:p>
            <w:pPr>
              <w:spacing w:after="0"/>
              <w:ind w:left="0" w:hanging="2"/>
              <w:jc w:val="center"/>
              <w:rPr>
                <w:rFonts w:ascii="Times New Roman" w:hAnsi="Times New Roman" w:cs="Times New Roman"/>
                <w:sz w:val="18"/>
                <w:szCs w:val="18"/>
              </w:rPr>
            </w:pPr>
          </w:p>
        </w:tc>
        <w:tc>
          <w:tcPr>
            <w:tcW w:w="2551" w:type="dxa"/>
            <w:vAlign w:val="center"/>
          </w:tcPr>
          <w:p>
            <w:pPr>
              <w:spacing w:after="0"/>
              <w:ind w:left="0" w:hanging="2"/>
              <w:jc w:val="center"/>
              <w:rPr>
                <w:rFonts w:ascii="Times New Roman" w:hAnsi="Times New Roman" w:cs="Times New Roman"/>
                <w:sz w:val="18"/>
                <w:szCs w:val="18"/>
              </w:rPr>
            </w:pPr>
            <w:r>
              <w:rPr>
                <w:rFonts w:ascii="Times New Roman" w:hAnsi="Times New Roman" w:cs="Times New Roman"/>
                <w:sz w:val="18"/>
                <w:szCs w:val="18"/>
              </w:rPr>
              <w:t>Занимање</w:t>
            </w:r>
          </w:p>
        </w:tc>
        <w:tc>
          <w:tcPr>
            <w:tcW w:w="1985" w:type="dxa"/>
            <w:vAlign w:val="center"/>
          </w:tcPr>
          <w:p>
            <w:pPr>
              <w:spacing w:after="0"/>
              <w:ind w:left="0" w:hanging="2"/>
              <w:jc w:val="center"/>
              <w:rPr>
                <w:rFonts w:ascii="Times New Roman" w:hAnsi="Times New Roman" w:cs="Times New Roman"/>
                <w:sz w:val="18"/>
                <w:szCs w:val="18"/>
              </w:rPr>
            </w:pPr>
            <w:r>
              <w:rPr>
                <w:rFonts w:ascii="Times New Roman" w:hAnsi="Times New Roman" w:cs="Times New Roman"/>
                <w:sz w:val="18"/>
                <w:szCs w:val="18"/>
              </w:rPr>
              <w:t>Место пребивалишта</w:t>
            </w:r>
          </w:p>
        </w:tc>
        <w:tc>
          <w:tcPr>
            <w:tcW w:w="3685" w:type="dxa"/>
            <w:vAlign w:val="center"/>
          </w:tcPr>
          <w:p>
            <w:pPr>
              <w:spacing w:after="0"/>
              <w:ind w:left="0" w:hanging="2"/>
              <w:jc w:val="center"/>
              <w:rPr>
                <w:rFonts w:ascii="Times New Roman" w:hAnsi="Times New Roman" w:cs="Times New Roman"/>
                <w:sz w:val="18"/>
                <w:szCs w:val="18"/>
              </w:rPr>
            </w:pPr>
          </w:p>
        </w:tc>
        <w:tc>
          <w:tcPr>
            <w:tcW w:w="1365" w:type="dxa"/>
            <w:vAlign w:val="center"/>
          </w:tcPr>
          <w:p>
            <w:pPr>
              <w:spacing w:after="0"/>
              <w:ind w:left="0" w:hanging="2"/>
              <w:jc w:val="center"/>
              <w:rPr>
                <w:rFonts w:ascii="Times New Roman" w:hAnsi="Times New Roman" w:cs="Times New Roman"/>
                <w:sz w:val="18"/>
                <w:szCs w:val="18"/>
              </w:rPr>
            </w:pPr>
            <w:r>
              <w:rPr>
                <w:rFonts w:ascii="Times New Roman" w:hAnsi="Times New Roman" w:cs="Times New Roman"/>
                <w:sz w:val="18"/>
                <w:szCs w:val="18"/>
              </w:rPr>
              <w:t>Политичка странка</w:t>
            </w:r>
            <w:r>
              <w:rPr>
                <w:rFonts w:ascii="Times New Roman" w:hAnsi="Times New Roman" w:cs="Times New Roman"/>
                <w:sz w:val="18"/>
                <w:szCs w:val="18"/>
                <w:vertAlign w:val="superscript"/>
              </w:rPr>
              <w:footnoteReference w:id="0"/>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1.</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Маја Дражић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Медицинска сестра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2.</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Милош Ћорда</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Професор енглеског језика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ДС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3.</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Небојша Мрконић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Адвокат</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4.</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Игор Садрија</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Проф. физичког васпитања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СРЦЕ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5.</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Марија Младеновић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Фармацеутски техничар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Народни покрет Србије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6.</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Јован Станојчић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Адвокат</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7.</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Весна Шијачки</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Професорка књижевности</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ДС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8.</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Душко Шашић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Шумарски техничар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Витојевци</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ДС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rPr>
              <w:t>9.</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Бранка Дробњак</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Матурант гимназије</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Народни покрет Србије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10.</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Станислав Делић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Техничар прех. биотехнологије</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Вогањ</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СРЦЕ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11.</w:t>
            </w:r>
          </w:p>
        </w:tc>
        <w:tc>
          <w:tcPr>
            <w:tcW w:w="3049" w:type="dxa"/>
            <w:vAlign w:val="center"/>
          </w:tcPr>
          <w:p>
            <w:pPr>
              <w:spacing w:before="60" w:after="60"/>
              <w:ind w:left="0" w:leftChars="0" w:firstLine="0" w:firstLineChars="0"/>
              <w:jc w:val="left"/>
              <w:rPr>
                <w:rFonts w:ascii="Times New Roman" w:hAnsi="Times New Roman" w:cs="Times New Roman"/>
                <w:sz w:val="20"/>
                <w:szCs w:val="20"/>
                <w:lang w:val="sr-Cyrl-RS"/>
              </w:rPr>
            </w:pPr>
            <w:r>
              <w:rPr>
                <w:rFonts w:ascii="Times New Roman" w:hAnsi="Times New Roman" w:cs="Times New Roman"/>
                <w:sz w:val="20"/>
                <w:szCs w:val="20"/>
                <w:lang w:val="sr-Cyrl-RS"/>
              </w:rPr>
              <w:t>Срђан Веселиновић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Струковна медицинска сестра-техничар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12.</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Дарко Рашковић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Зидар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ДС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13.</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Татјана Томић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Предузетница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14.</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Зоран Свирчевић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Дипл.инг метеоролог</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СРЦЕ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15.</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Дајана Вила</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Грађевински инжењер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16.</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Горан Личина</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Машиновођа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17.</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Јованка Ралић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Зубни техничар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ДС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18.</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Радован Недаковић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Професор филозофије</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19.</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Љиљана Матић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Пољопривредни техничар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Доњи Петровци</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rPr>
            </w:pPr>
            <w:r>
              <w:rPr>
                <w:rFonts w:ascii="Times New Roman" w:hAnsi="Times New Roman" w:cs="Times New Roman"/>
                <w:sz w:val="20"/>
                <w:szCs w:val="20"/>
                <w:lang w:val="sr-Cyrl-RS"/>
              </w:rPr>
              <w:t>Народни покрет Србије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20.</w:t>
            </w:r>
          </w:p>
        </w:tc>
        <w:tc>
          <w:tcPr>
            <w:tcW w:w="3049" w:type="dxa"/>
            <w:vAlign w:val="center"/>
          </w:tcPr>
          <w:p>
            <w:pPr>
              <w:spacing w:before="60" w:after="60"/>
              <w:ind w:left="0" w:leftChars="0" w:firstLine="0" w:firstLineChars="0"/>
              <w:jc w:val="left"/>
              <w:rPr>
                <w:rFonts w:ascii="Times New Roman" w:hAnsi="Times New Roman" w:cs="Times New Roman"/>
                <w:sz w:val="20"/>
                <w:szCs w:val="20"/>
                <w:lang w:val="sr-Cyrl-RS"/>
              </w:rPr>
            </w:pPr>
            <w:r>
              <w:rPr>
                <w:rFonts w:ascii="Times New Roman" w:hAnsi="Times New Roman" w:cs="Times New Roman"/>
                <w:sz w:val="20"/>
                <w:szCs w:val="20"/>
                <w:lang w:val="sr-Cyrl-RS"/>
              </w:rPr>
              <w:t>Милош Радовац</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Кувар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Добринци</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21.</w:t>
            </w:r>
          </w:p>
        </w:tc>
        <w:tc>
          <w:tcPr>
            <w:tcW w:w="3049" w:type="dxa"/>
            <w:vAlign w:val="center"/>
          </w:tcPr>
          <w:p>
            <w:pPr>
              <w:spacing w:before="60" w:after="60"/>
              <w:ind w:left="0" w:leftChars="0" w:firstLine="0" w:firstLineChars="0"/>
              <w:jc w:val="left"/>
              <w:rPr>
                <w:rFonts w:ascii="Times New Roman" w:hAnsi="Times New Roman" w:cs="Times New Roman"/>
                <w:sz w:val="20"/>
                <w:szCs w:val="20"/>
                <w:lang w:val="sr-Cyrl-RS"/>
              </w:rPr>
            </w:pPr>
            <w:r>
              <w:rPr>
                <w:rFonts w:ascii="Times New Roman" w:hAnsi="Times New Roman" w:cs="Times New Roman"/>
                <w:sz w:val="20"/>
                <w:szCs w:val="20"/>
                <w:lang w:val="sr-Cyrl-RS"/>
              </w:rPr>
              <w:t>Александар Малетић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Пољопривредник</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Вогањ</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ДС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22.</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Драгана Васић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Пољопривредни произвођач</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23.</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Душан Ивановић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Руководилац грађевинских машина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СРЦЕ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24.</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Драган Стојановић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Пензионер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Кленак</w:t>
            </w:r>
          </w:p>
        </w:tc>
        <w:tc>
          <w:tcPr>
            <w:tcW w:w="3685" w:type="dxa"/>
            <w:vAlign w:val="center"/>
          </w:tcPr>
          <w:p>
            <w:pPr>
              <w:spacing w:before="60" w:after="60"/>
              <w:ind w:left="0" w:leftChars="0" w:hanging="2" w:firstLineChars="0"/>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ССП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25.</w:t>
            </w:r>
          </w:p>
        </w:tc>
        <w:tc>
          <w:tcPr>
            <w:tcW w:w="3049"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Снежана Вранка</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Електротехничар</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Рума</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СРЦЕ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26.</w:t>
            </w:r>
          </w:p>
        </w:tc>
        <w:tc>
          <w:tcPr>
            <w:tcW w:w="3049" w:type="dxa"/>
            <w:vAlign w:val="center"/>
          </w:tcPr>
          <w:p>
            <w:pPr>
              <w:spacing w:before="60" w:after="60"/>
              <w:ind w:left="0" w:hanging="2"/>
              <w:jc w:val="left"/>
              <w:rPr>
                <w:rFonts w:ascii="Times New Roman" w:hAnsi="Times New Roman" w:cs="Times New Roman"/>
                <w:sz w:val="20"/>
                <w:szCs w:val="20"/>
              </w:rPr>
            </w:pPr>
            <w:r>
              <w:rPr>
                <w:rFonts w:ascii="Times New Roman" w:hAnsi="Times New Roman" w:cs="Times New Roman"/>
                <w:sz w:val="20"/>
                <w:szCs w:val="20"/>
                <w:lang w:val="sr-Cyrl-RS"/>
              </w:rPr>
              <w:t>Снежана Дабић</w:t>
            </w:r>
          </w:p>
        </w:tc>
        <w:tc>
          <w:tcPr>
            <w:tcW w:w="1842" w:type="dxa"/>
            <w:vAlign w:val="center"/>
          </w:tcPr>
          <w:p>
            <w:pPr>
              <w:spacing w:before="60" w:after="60"/>
              <w:ind w:left="0" w:hanging="2"/>
              <w:jc w:val="center"/>
              <w:rPr>
                <w:rFonts w:ascii="Times New Roman" w:hAnsi="Times New Roman" w:cs="Times New Roman"/>
                <w:sz w:val="20"/>
                <w:szCs w:val="20"/>
                <w:lang w:val="sr-Cyrl-RS"/>
              </w:rPr>
            </w:pPr>
          </w:p>
        </w:tc>
        <w:tc>
          <w:tcPr>
            <w:tcW w:w="2551"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Домаћица</w:t>
            </w:r>
          </w:p>
        </w:tc>
        <w:tc>
          <w:tcPr>
            <w:tcW w:w="1985" w:type="dxa"/>
            <w:vAlign w:val="center"/>
          </w:tcPr>
          <w:p>
            <w:pPr>
              <w:spacing w:before="60" w:after="60"/>
              <w:ind w:left="0" w:hanging="2"/>
              <w:jc w:val="left"/>
              <w:rPr>
                <w:rFonts w:ascii="Times New Roman" w:hAnsi="Times New Roman" w:cs="Times New Roman"/>
                <w:sz w:val="20"/>
                <w:szCs w:val="20"/>
                <w:lang w:val="sr-Cyrl-RS"/>
              </w:rPr>
            </w:pPr>
            <w:r>
              <w:rPr>
                <w:rFonts w:ascii="Times New Roman" w:hAnsi="Times New Roman" w:cs="Times New Roman"/>
                <w:sz w:val="20"/>
                <w:szCs w:val="20"/>
                <w:lang w:val="sr-Cyrl-RS"/>
              </w:rPr>
              <w:t>Павловци</w:t>
            </w:r>
          </w:p>
        </w:tc>
        <w:tc>
          <w:tcPr>
            <w:tcW w:w="3685" w:type="dxa"/>
            <w:vAlign w:val="center"/>
          </w:tcPr>
          <w:p>
            <w:pPr>
              <w:spacing w:before="60" w:after="60"/>
              <w:ind w:left="0" w:hanging="2"/>
              <w:jc w:val="left"/>
              <w:rPr>
                <w:rFonts w:ascii="Times New Roman" w:hAnsi="Times New Roman" w:cs="Times New Roman"/>
                <w:sz w:val="20"/>
                <w:szCs w:val="20"/>
                <w:lang w:val="sr-Cyrl-RS"/>
              </w:rPr>
            </w:pPr>
          </w:p>
        </w:tc>
        <w:tc>
          <w:tcPr>
            <w:tcW w:w="1365" w:type="dxa"/>
            <w:vAlign w:val="center"/>
          </w:tcPr>
          <w:p>
            <w:pPr>
              <w:spacing w:before="60" w:after="60"/>
              <w:ind w:left="0" w:hanging="2"/>
              <w:jc w:val="center"/>
              <w:rPr>
                <w:rFonts w:ascii="Times New Roman" w:hAnsi="Times New Roman" w:cs="Times New Roman"/>
                <w:sz w:val="20"/>
                <w:szCs w:val="20"/>
                <w:lang w:val="sr-Cyrl-RS"/>
              </w:rPr>
            </w:pPr>
            <w:r>
              <w:rPr>
                <w:rFonts w:ascii="Times New Roman" w:hAnsi="Times New Roman" w:cs="Times New Roman"/>
                <w:sz w:val="20"/>
                <w:szCs w:val="20"/>
                <w:lang w:val="sr-Cyrl-RS"/>
              </w:rPr>
              <w:t>НПС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27.</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28.</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31.</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32.</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33.</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34.</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35.</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36.</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37.</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w:t>
            </w:r>
            <w:r>
              <w:rPr>
                <w:rFonts w:ascii="Times New Roman" w:hAnsi="Times New Roman" w:cs="Times New Roman"/>
                <w:sz w:val="20"/>
                <w:szCs w:val="20"/>
              </w:rPr>
              <w:t>8</w:t>
            </w:r>
            <w:r>
              <w:rPr>
                <w:rFonts w:ascii="Times New Roman" w:hAnsi="Times New Roman" w:cs="Times New Roman"/>
                <w:sz w:val="20"/>
                <w:szCs w:val="20"/>
                <w:lang w:val="en-US"/>
              </w:rPr>
              <w:t>.</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lang w:val="en-US"/>
              </w:rPr>
              <w:t>3</w:t>
            </w:r>
            <w:r>
              <w:rPr>
                <w:rFonts w:ascii="Times New Roman" w:hAnsi="Times New Roman" w:cs="Times New Roman"/>
                <w:sz w:val="20"/>
                <w:szCs w:val="20"/>
              </w:rPr>
              <w:t>9</w:t>
            </w:r>
            <w:r>
              <w:rPr>
                <w:rFonts w:ascii="Times New Roman" w:hAnsi="Times New Roman" w:cs="Times New Roman"/>
                <w:sz w:val="20"/>
                <w:szCs w:val="20"/>
                <w:lang w:val="en-US"/>
              </w:rPr>
              <w:t>.</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rPr>
              <w:t>40</w:t>
            </w:r>
            <w:r>
              <w:rPr>
                <w:rFonts w:ascii="Times New Roman" w:hAnsi="Times New Roman" w:cs="Times New Roman"/>
                <w:sz w:val="20"/>
                <w:szCs w:val="20"/>
                <w:lang w:val="en-US"/>
              </w:rPr>
              <w:t>.</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rPr>
              <w:t>41</w:t>
            </w:r>
            <w:r>
              <w:rPr>
                <w:rFonts w:ascii="Times New Roman" w:hAnsi="Times New Roman" w:cs="Times New Roman"/>
                <w:sz w:val="20"/>
                <w:szCs w:val="20"/>
                <w:lang w:val="en-US"/>
              </w:rPr>
              <w:t>.</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rPr>
              <w:t>42</w:t>
            </w:r>
            <w:r>
              <w:rPr>
                <w:rFonts w:ascii="Times New Roman" w:hAnsi="Times New Roman" w:cs="Times New Roman"/>
                <w:sz w:val="20"/>
                <w:szCs w:val="20"/>
                <w:lang w:val="en-US"/>
              </w:rPr>
              <w:t>.</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75" w:type="dxa"/>
            <w:left w:w="75" w:type="dxa"/>
            <w:bottom w:w="75" w:type="dxa"/>
            <w:right w:w="75" w:type="dxa"/>
          </w:tblCellMar>
        </w:tblPrEx>
        <w:trPr>
          <w:jc w:val="center"/>
        </w:trPr>
        <w:tc>
          <w:tcPr>
            <w:tcW w:w="659" w:type="dxa"/>
            <w:vAlign w:val="center"/>
          </w:tcPr>
          <w:p>
            <w:pPr>
              <w:spacing w:before="60" w:after="60"/>
              <w:ind w:left="0" w:hanging="2"/>
              <w:jc w:val="center"/>
              <w:rPr>
                <w:rFonts w:ascii="Times New Roman" w:hAnsi="Times New Roman" w:cs="Times New Roman"/>
                <w:sz w:val="20"/>
                <w:szCs w:val="20"/>
                <w:lang w:val="en-US"/>
              </w:rPr>
            </w:pPr>
            <w:r>
              <w:rPr>
                <w:rFonts w:ascii="Times New Roman" w:hAnsi="Times New Roman" w:cs="Times New Roman"/>
                <w:sz w:val="20"/>
                <w:szCs w:val="20"/>
              </w:rPr>
              <w:t>43</w:t>
            </w:r>
            <w:r>
              <w:rPr>
                <w:rFonts w:ascii="Times New Roman" w:hAnsi="Times New Roman" w:cs="Times New Roman"/>
                <w:sz w:val="20"/>
                <w:szCs w:val="20"/>
                <w:lang w:val="en-US"/>
              </w:rPr>
              <w:t>.</w:t>
            </w:r>
          </w:p>
        </w:tc>
        <w:tc>
          <w:tcPr>
            <w:tcW w:w="3049" w:type="dxa"/>
            <w:vAlign w:val="center"/>
          </w:tcPr>
          <w:p>
            <w:pPr>
              <w:spacing w:before="60" w:after="60"/>
              <w:ind w:left="0" w:hanging="2"/>
              <w:jc w:val="left"/>
              <w:rPr>
                <w:rFonts w:ascii="Times New Roman" w:hAnsi="Times New Roman" w:cs="Times New Roman"/>
                <w:sz w:val="20"/>
                <w:szCs w:val="20"/>
              </w:rPr>
            </w:pPr>
          </w:p>
        </w:tc>
        <w:tc>
          <w:tcPr>
            <w:tcW w:w="1842" w:type="dxa"/>
            <w:vAlign w:val="center"/>
          </w:tcPr>
          <w:p>
            <w:pPr>
              <w:spacing w:before="60" w:after="60"/>
              <w:ind w:left="0" w:hanging="2"/>
              <w:jc w:val="center"/>
              <w:rPr>
                <w:rFonts w:ascii="Times New Roman" w:hAnsi="Times New Roman" w:cs="Times New Roman"/>
                <w:sz w:val="20"/>
                <w:szCs w:val="20"/>
              </w:rPr>
            </w:pPr>
          </w:p>
        </w:tc>
        <w:tc>
          <w:tcPr>
            <w:tcW w:w="2551" w:type="dxa"/>
            <w:vAlign w:val="center"/>
          </w:tcPr>
          <w:p>
            <w:pPr>
              <w:spacing w:before="60" w:after="60"/>
              <w:ind w:left="0" w:hanging="2"/>
              <w:jc w:val="left"/>
              <w:rPr>
                <w:rFonts w:ascii="Times New Roman" w:hAnsi="Times New Roman" w:cs="Times New Roman"/>
                <w:sz w:val="20"/>
                <w:szCs w:val="20"/>
              </w:rPr>
            </w:pPr>
          </w:p>
        </w:tc>
        <w:tc>
          <w:tcPr>
            <w:tcW w:w="1985" w:type="dxa"/>
            <w:vAlign w:val="center"/>
          </w:tcPr>
          <w:p>
            <w:pPr>
              <w:spacing w:before="60" w:after="60"/>
              <w:ind w:left="0" w:hanging="2"/>
              <w:jc w:val="left"/>
              <w:rPr>
                <w:rFonts w:ascii="Times New Roman" w:hAnsi="Times New Roman" w:cs="Times New Roman"/>
                <w:sz w:val="20"/>
                <w:szCs w:val="20"/>
              </w:rPr>
            </w:pPr>
          </w:p>
        </w:tc>
        <w:tc>
          <w:tcPr>
            <w:tcW w:w="3685" w:type="dxa"/>
            <w:vAlign w:val="center"/>
          </w:tcPr>
          <w:p>
            <w:pPr>
              <w:spacing w:before="60" w:after="60"/>
              <w:ind w:left="0" w:hanging="2"/>
              <w:jc w:val="left"/>
              <w:rPr>
                <w:rFonts w:ascii="Times New Roman" w:hAnsi="Times New Roman" w:cs="Times New Roman"/>
                <w:sz w:val="20"/>
                <w:szCs w:val="20"/>
              </w:rPr>
            </w:pPr>
          </w:p>
        </w:tc>
        <w:tc>
          <w:tcPr>
            <w:tcW w:w="1365" w:type="dxa"/>
            <w:vAlign w:val="center"/>
          </w:tcPr>
          <w:p>
            <w:pPr>
              <w:spacing w:before="60" w:after="60"/>
              <w:ind w:left="0" w:hanging="2"/>
              <w:jc w:val="center"/>
              <w:rPr>
                <w:rFonts w:ascii="Times New Roman" w:hAnsi="Times New Roman" w:cs="Times New Roman"/>
                <w:sz w:val="20"/>
                <w:szCs w:val="20"/>
              </w:rPr>
            </w:pPr>
          </w:p>
        </w:tc>
      </w:tr>
    </w:tbl>
    <w:p>
      <w:pPr>
        <w:spacing w:before="60" w:after="160"/>
        <w:ind w:left="0" w:hanging="2"/>
        <w:jc w:val="center"/>
        <w:rPr>
          <w:rFonts w:ascii="Times New Roman" w:hAnsi="Times New Roman" w:cs="Times New Roman"/>
          <w:sz w:val="16"/>
          <w:szCs w:val="16"/>
        </w:rPr>
      </w:pPr>
      <w:r>
        <w:rPr>
          <w:rFonts w:ascii="Times New Roman" w:hAnsi="Times New Roman" w:cs="Times New Roman"/>
          <w:sz w:val="16"/>
          <w:szCs w:val="16"/>
        </w:rPr>
        <w:t>(навести све кандидате по одредницама из ове табеле)</w:t>
      </w:r>
    </w:p>
    <w:p>
      <w:pPr>
        <w:tabs>
          <w:tab w:val="center" w:pos="10773"/>
        </w:tabs>
        <w:spacing w:after="120"/>
        <w:ind w:left="0" w:hanging="2"/>
        <w:jc w:val="lef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Лице које подноси изборну листу</w:t>
      </w:r>
      <w:r>
        <w:rPr>
          <w:rFonts w:ascii="Times New Roman" w:hAnsi="Times New Roman" w:cs="Times New Roman"/>
          <w:sz w:val="20"/>
          <w:szCs w:val="20"/>
          <w:vertAlign w:val="superscript"/>
        </w:rPr>
        <w:footnoteReference w:id="1"/>
      </w:r>
    </w:p>
    <w:p>
      <w:pPr>
        <w:tabs>
          <w:tab w:val="center" w:pos="10773"/>
        </w:tabs>
        <w:spacing w:after="0"/>
        <w:ind w:left="0" w:hanging="2"/>
        <w:jc w:val="left"/>
        <w:rPr>
          <w:rFonts w:ascii="Times New Roman" w:hAnsi="Times New Roman" w:cs="Times New Roman"/>
          <w:sz w:val="20"/>
          <w:szCs w:val="20"/>
          <w:lang w:val="sr-Cyrl-RS"/>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lang w:val="sr-Cyrl-RS"/>
        </w:rPr>
        <w:t xml:space="preserve">                                                                                                                                                           </w:t>
      </w:r>
      <w:r>
        <w:rPr>
          <w:rFonts w:ascii="Times New Roman" w:hAnsi="Times New Roman" w:cs="Times New Roman"/>
          <w:sz w:val="20"/>
          <w:szCs w:val="20"/>
          <w:u w:val="single"/>
          <w:lang w:val="sr-Cyrl-RS"/>
        </w:rPr>
        <w:t>Данијела Бакула Дробњак</w:t>
      </w:r>
    </w:p>
    <w:p>
      <w:pPr>
        <w:tabs>
          <w:tab w:val="center" w:pos="10773"/>
        </w:tabs>
        <w:spacing w:after="120"/>
        <w:ind w:left="0" w:hanging="2"/>
        <w:jc w:val="left"/>
        <w:rPr>
          <w:rFonts w:ascii="Times New Roman" w:hAnsi="Times New Roman" w:cs="Times New Roman"/>
          <w:sz w:val="16"/>
          <w:szCs w:val="16"/>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16"/>
          <w:szCs w:val="16"/>
        </w:rPr>
        <w:t>(име и презиме)</w:t>
      </w:r>
    </w:p>
    <w:p>
      <w:pPr>
        <w:tabs>
          <w:tab w:val="center" w:pos="10773"/>
        </w:tabs>
        <w:spacing w:after="0"/>
        <w:ind w:left="0" w:hanging="2"/>
        <w:jc w:val="left"/>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pPr>
        <w:tabs>
          <w:tab w:val="center" w:pos="10773"/>
        </w:tabs>
        <w:spacing w:after="60"/>
        <w:ind w:left="0" w:hanging="2"/>
        <w:jc w:val="left"/>
        <w:rPr>
          <w:rFonts w:ascii="Times New Roman" w:hAnsi="Times New Roman" w:cs="Times New Roman"/>
          <w:b/>
          <w:sz w:val="16"/>
          <w:szCs w:val="16"/>
          <w:lang w:val="sr-Cyrl-RS"/>
        </w:rPr>
      </w:pPr>
      <w:r>
        <w:rPr>
          <w:rFonts w:ascii="Times New Roman" w:hAnsi="Times New Roman" w:cs="Times New Roman"/>
          <w:sz w:val="16"/>
          <w:szCs w:val="16"/>
        </w:rPr>
        <w:tab/>
      </w:r>
      <w:r>
        <w:rPr>
          <w:rFonts w:ascii="Times New Roman" w:hAnsi="Times New Roman" w:cs="Times New Roman"/>
          <w:sz w:val="16"/>
          <w:szCs w:val="16"/>
          <w:lang w:val="sr-Cyrl-RS"/>
        </w:rPr>
        <w:tab/>
      </w:r>
      <w:r>
        <w:rPr>
          <w:rFonts w:ascii="Times New Roman" w:hAnsi="Times New Roman" w:cs="Times New Roman"/>
          <w:sz w:val="16"/>
          <w:szCs w:val="16"/>
          <w:lang w:val="sr-Cyrl-RS"/>
        </w:rPr>
        <w:tab/>
      </w:r>
      <w:r>
        <w:rPr>
          <w:rFonts w:ascii="Times New Roman" w:hAnsi="Times New Roman" w:cs="Times New Roman"/>
          <w:sz w:val="16"/>
          <w:szCs w:val="16"/>
          <w:lang w:val="sr-Cyrl-RS"/>
        </w:rPr>
        <w:tab/>
      </w:r>
      <w:bookmarkStart w:id="1" w:name="_GoBack"/>
      <w:bookmarkEnd w:id="1"/>
    </w:p>
    <w:p>
      <w:pPr>
        <w:tabs>
          <w:tab w:val="center" w:pos="10773"/>
        </w:tabs>
        <w:spacing w:after="60"/>
        <w:ind w:left="0" w:hanging="2"/>
        <w:jc w:val="left"/>
        <w:rPr>
          <w:rFonts w:ascii="Times New Roman" w:hAnsi="Times New Roman" w:cs="Times New Roman"/>
        </w:rPr>
      </w:pPr>
      <w:r>
        <w:rPr>
          <w:rFonts w:ascii="Times New Roman" w:hAnsi="Times New Roman" w:cs="Times New Roman"/>
          <w:sz w:val="16"/>
          <w:szCs w:val="16"/>
        </w:rPr>
        <w:tab/>
      </w:r>
      <w:r>
        <w:rPr>
          <w:rFonts w:ascii="Times New Roman" w:hAnsi="Times New Roman" w:cs="Times New Roman"/>
          <w:b/>
        </w:rPr>
        <w:t>Ова изборна листа доставља се у писменој и електронској форми</w:t>
      </w:r>
      <w:r>
        <w:rPr>
          <w:rFonts w:ascii="Times New Roman" w:hAnsi="Times New Roman" w:cs="Times New Roman"/>
        </w:rPr>
        <w:t>, а уз њу се достављају и:</w:t>
      </w:r>
    </w:p>
    <w:p>
      <w:pPr>
        <w:spacing w:after="60"/>
        <w:ind w:left="0" w:hanging="2"/>
        <w:rPr>
          <w:rFonts w:ascii="Times New Roman" w:hAnsi="Times New Roman" w:cs="Times New Roman"/>
        </w:rPr>
      </w:pPr>
      <w:r>
        <w:rPr>
          <w:rFonts w:ascii="Times New Roman" w:hAnsi="Times New Roman" w:cs="Times New Roman"/>
        </w:rPr>
        <w:t>1. Писмено овлашћење лица да поднесе изборну листу у име политичке странке, уколико је не подноси заступник уписан у Регистар политичких странака;</w:t>
      </w:r>
    </w:p>
    <w:p>
      <w:pPr>
        <w:spacing w:after="60"/>
        <w:ind w:left="0" w:hanging="2"/>
        <w:rPr>
          <w:rFonts w:ascii="Times New Roman" w:hAnsi="Times New Roman" w:cs="Times New Roman"/>
        </w:rPr>
      </w:pPr>
      <w:r>
        <w:rPr>
          <w:rFonts w:ascii="Times New Roman" w:hAnsi="Times New Roman" w:cs="Times New Roman"/>
        </w:rPr>
        <w:t xml:space="preserve">2. Писмена сагласност сваког кандидата одборника да прихвата </w:t>
      </w:r>
      <w:r>
        <w:rPr>
          <w:rFonts w:ascii="Times New Roman" w:hAnsi="Times New Roman" w:cs="Times New Roman"/>
          <w:lang w:val="sr-Cyrl-RS"/>
        </w:rPr>
        <w:t xml:space="preserve">да буде </w:t>
      </w:r>
      <w:r>
        <w:rPr>
          <w:rFonts w:ascii="Times New Roman" w:hAnsi="Times New Roman" w:cs="Times New Roman"/>
        </w:rPr>
        <w:t>кандидат</w:t>
      </w:r>
      <w:r>
        <w:rPr>
          <w:rFonts w:ascii="Times New Roman" w:hAnsi="Times New Roman" w:cs="Times New Roman"/>
          <w:lang w:val="sr-Cyrl-RS"/>
        </w:rPr>
        <w:t xml:space="preserve"> за одборника</w:t>
      </w:r>
      <w:r>
        <w:rPr>
          <w:rFonts w:ascii="Times New Roman" w:hAnsi="Times New Roman" w:cs="Times New Roman"/>
        </w:rPr>
        <w:t>, на Обрасцу ОИ</w:t>
      </w:r>
      <w:r>
        <w:rPr>
          <w:rFonts w:ascii="Times New Roman" w:hAnsi="Times New Roman" w:cs="Times New Roman"/>
          <w:lang w:val="sr-Cyrl-RS"/>
        </w:rPr>
        <w:t>К</w:t>
      </w:r>
      <w:r>
        <w:rPr>
          <w:rFonts w:ascii="Times New Roman" w:hAnsi="Times New Roman" w:cs="Times New Roman"/>
        </w:rPr>
        <w:t>-2/24;</w:t>
      </w:r>
    </w:p>
    <w:p>
      <w:pPr>
        <w:spacing w:after="60"/>
        <w:ind w:left="0" w:hanging="2"/>
        <w:rPr>
          <w:rFonts w:ascii="Times New Roman" w:hAnsi="Times New Roman" w:cs="Times New Roman"/>
        </w:rPr>
      </w:pPr>
      <w:r>
        <w:rPr>
          <w:rFonts w:ascii="Times New Roman" w:hAnsi="Times New Roman" w:cs="Times New Roman"/>
        </w:rPr>
        <w:t>3. Исправа о очитаној личној карти са микроконтролером (чипом), односно фотокопија личне карте без микроконтролера, за сваког кандидата за одборника;</w:t>
      </w:r>
    </w:p>
    <w:p>
      <w:pPr>
        <w:spacing w:after="60"/>
        <w:ind w:left="0" w:hanging="2"/>
        <w:rPr>
          <w:rFonts w:ascii="Times New Roman" w:hAnsi="Times New Roman" w:cs="Times New Roman"/>
        </w:rPr>
      </w:pPr>
      <w:r>
        <w:rPr>
          <w:rFonts w:ascii="Times New Roman" w:hAnsi="Times New Roman" w:cs="Times New Roman"/>
        </w:rPr>
        <w:t>4. 500 оверених изјава бирача да подржавају изборну листу, односно 250 оверених изјава бирача да подржавају изборну листу националне мањине, које су оверене пре истека рока за подношење изборне листе, на Обрасцу ОИ</w:t>
      </w:r>
      <w:r>
        <w:rPr>
          <w:rFonts w:ascii="Times New Roman" w:hAnsi="Times New Roman" w:cs="Times New Roman"/>
          <w:lang w:val="sr-Cyrl-RS"/>
        </w:rPr>
        <w:t>К</w:t>
      </w:r>
      <w:r>
        <w:rPr>
          <w:rFonts w:ascii="Times New Roman" w:hAnsi="Times New Roman" w:cs="Times New Roman"/>
        </w:rPr>
        <w:t>-3/24;</w:t>
      </w:r>
    </w:p>
    <w:p>
      <w:pPr>
        <w:spacing w:after="60"/>
        <w:ind w:left="0" w:hanging="2"/>
        <w:rPr>
          <w:rFonts w:ascii="Times New Roman" w:hAnsi="Times New Roman" w:cs="Times New Roman"/>
        </w:rPr>
      </w:pPr>
      <w:r>
        <w:rPr>
          <w:rFonts w:ascii="Times New Roman" w:hAnsi="Times New Roman" w:cs="Times New Roman"/>
        </w:rPr>
        <w:t>5. Списак бирача који су потписали поднете изјаве да подржавају изборну листу, на Обрасцу ОИ</w:t>
      </w:r>
      <w:r>
        <w:rPr>
          <w:rFonts w:ascii="Times New Roman" w:hAnsi="Times New Roman" w:cs="Times New Roman"/>
          <w:lang w:val="sr-Cyrl-RS"/>
        </w:rPr>
        <w:t>К</w:t>
      </w:r>
      <w:r>
        <w:rPr>
          <w:rFonts w:ascii="Times New Roman" w:hAnsi="Times New Roman" w:cs="Times New Roman"/>
        </w:rPr>
        <w:t xml:space="preserve">-4/24, </w:t>
      </w:r>
      <w:r>
        <w:rPr>
          <w:rFonts w:ascii="Times New Roman" w:hAnsi="Times New Roman" w:cs="Times New Roman"/>
          <w:b/>
        </w:rPr>
        <w:t>у електронској форми</w:t>
      </w:r>
      <w:r>
        <w:rPr>
          <w:rFonts w:ascii="Times New Roman" w:hAnsi="Times New Roman" w:cs="Times New Roman"/>
        </w:rPr>
        <w:t>;</w:t>
      </w:r>
    </w:p>
    <w:p>
      <w:pPr>
        <w:spacing w:after="60"/>
        <w:ind w:left="0" w:hanging="2"/>
        <w:rPr>
          <w:rFonts w:ascii="Times New Roman" w:hAnsi="Times New Roman" w:cs="Times New Roman"/>
        </w:rPr>
      </w:pPr>
      <w:r>
        <w:rPr>
          <w:rFonts w:ascii="Times New Roman" w:hAnsi="Times New Roman" w:cs="Times New Roman"/>
        </w:rPr>
        <w:t>6. Писмена сагласност носиоца листе да се у називу изборне листе употреби његово лично име, ако назив изборне листе садржи име и презиме неког физичког лица, ако то лице није потписало неки други документ који се предаје уз изборну листу у смислу члана 42. став 1. тачка 5) Закона о локалним изборима;</w:t>
      </w:r>
    </w:p>
    <w:p>
      <w:pPr>
        <w:spacing w:after="60"/>
        <w:ind w:left="0" w:hanging="2"/>
        <w:rPr>
          <w:rFonts w:ascii="Times New Roman" w:hAnsi="Times New Roman" w:cs="Times New Roman"/>
        </w:rPr>
      </w:pPr>
      <w:r>
        <w:rPr>
          <w:rFonts w:ascii="Times New Roman" w:hAnsi="Times New Roman" w:cs="Times New Roman"/>
        </w:rPr>
        <w:t>7. Писмена сагласност правног лица да се у називу изборне листе употреби његов назив, ако изборна листа садржи назив правног лица;</w:t>
      </w:r>
    </w:p>
    <w:p>
      <w:pPr>
        <w:spacing w:after="60"/>
        <w:ind w:left="0" w:hanging="2"/>
        <w:rPr>
          <w:rFonts w:ascii="Times New Roman" w:hAnsi="Times New Roman" w:cs="Times New Roman"/>
          <w:lang w:val="sr-Cyrl-RS"/>
        </w:rPr>
      </w:pPr>
      <w:r>
        <w:rPr>
          <w:rFonts w:ascii="Times New Roman" w:hAnsi="Times New Roman" w:cs="Times New Roman"/>
        </w:rPr>
        <w:t>8. Споразум о образовању коалиције политичких странака или о образовању групе грађана, који се закључује у форми јавно оверене (легализоване) исправе, aко изборну листу подноси коалиција или група грађана</w:t>
      </w:r>
      <w:r>
        <w:rPr>
          <w:rFonts w:ascii="Times New Roman" w:hAnsi="Times New Roman" w:cs="Times New Roman"/>
          <w:lang w:val="sr-Cyrl-RS"/>
        </w:rPr>
        <w:t xml:space="preserve">; </w:t>
      </w:r>
    </w:p>
    <w:p>
      <w:pPr>
        <w:spacing w:after="60"/>
        <w:ind w:left="0" w:hanging="2"/>
        <w:rPr>
          <w:rFonts w:ascii="Times New Roman" w:hAnsi="Times New Roman" w:cs="Times New Roman"/>
        </w:rPr>
      </w:pPr>
      <w:r>
        <w:rPr>
          <w:rFonts w:ascii="Times New Roman" w:hAnsi="Times New Roman" w:cs="Times New Roman"/>
        </w:rPr>
        <w:t>9. Писмено овлашћење за закључење споразума о образовању коалиције политичких странака, ако изборну листу подноси коалиција, а споразум је потписало лице које није уписано као заступник политичке странке у Регистар политичких странака;</w:t>
      </w:r>
    </w:p>
    <w:p>
      <w:pPr>
        <w:spacing w:after="60"/>
        <w:ind w:left="0" w:hanging="2"/>
        <w:rPr>
          <w:rFonts w:ascii="Times New Roman" w:hAnsi="Times New Roman" w:cs="Times New Roman"/>
        </w:rPr>
      </w:pPr>
      <w:r>
        <w:rPr>
          <w:rFonts w:ascii="Times New Roman" w:hAnsi="Times New Roman" w:cs="Times New Roman"/>
        </w:rPr>
        <w:t>10. Писмена сагласност да се у називу коалиције, односно групе грађана употреби лично име физичког лица или назив правног лица, ако коалиција, односно група грађана у свом називу садржи лично име тог физичког лица, односно назив тог правног лица и ако то физичко лице није потписало неки документ који се предаје уз изборну листу у смислу члана 42. став 1. тачка 11) Закона о локалним изборима;</w:t>
      </w:r>
    </w:p>
    <w:p>
      <w:pPr>
        <w:spacing w:after="60"/>
        <w:ind w:left="0" w:hanging="2"/>
        <w:rPr>
          <w:rFonts w:ascii="Times New Roman" w:hAnsi="Times New Roman" w:cs="Times New Roman"/>
        </w:rPr>
      </w:pPr>
      <w:r>
        <w:rPr>
          <w:rFonts w:ascii="Times New Roman" w:hAnsi="Times New Roman" w:cs="Times New Roman"/>
        </w:rPr>
        <w:t>11. Писмени предлог да се изборној листи, при проглашењу изборне листе, утврди положај изборне листе националне мањине, у складу са чланом 75. став 2. Закона о локалним изборима, ако подносилац изборне листе жели да изборна листа има положај изборне листе националне мањине.</w:t>
      </w:r>
    </w:p>
    <w:p>
      <w:pPr>
        <w:spacing w:after="0"/>
        <w:ind w:left="0" w:hanging="2"/>
        <w:rPr>
          <w:rFonts w:ascii="Times New Roman" w:hAnsi="Times New Roman" w:cs="Times New Roman"/>
        </w:rPr>
      </w:pPr>
    </w:p>
    <w:p>
      <w:pPr>
        <w:spacing w:after="0"/>
        <w:ind w:left="0" w:hanging="2"/>
        <w:rPr>
          <w:rFonts w:ascii="Times New Roman" w:hAnsi="Times New Roman" w:cs="Times New Roman"/>
        </w:rPr>
      </w:pPr>
      <w:r>
        <w:rPr>
          <w:rFonts w:ascii="Times New Roman" w:hAnsi="Times New Roman" w:cs="Times New Roman"/>
          <w:b/>
        </w:rPr>
        <w:t xml:space="preserve">НАПОМЕНА 1: </w:t>
      </w:r>
      <w:r>
        <w:rPr>
          <w:rFonts w:ascii="Times New Roman" w:hAnsi="Times New Roman" w:cs="Times New Roman"/>
        </w:rPr>
        <w:t>На изборној листи мора бити најмање 40% припадника мање заступљеног пола, тако да међу сваких пет кандидата по редоследу на изборној листи морају бити три припадника једног и два припадника другог пола.</w:t>
      </w:r>
    </w:p>
    <w:p>
      <w:pPr>
        <w:spacing w:after="0"/>
        <w:ind w:left="0" w:hanging="2"/>
        <w:rPr>
          <w:rFonts w:ascii="Times New Roman" w:hAnsi="Times New Roman" w:cs="Times New Roman"/>
        </w:rPr>
      </w:pPr>
      <w:r>
        <w:rPr>
          <w:rFonts w:ascii="Times New Roman" w:hAnsi="Times New Roman" w:cs="Times New Roman"/>
          <w:b/>
        </w:rPr>
        <w:t xml:space="preserve">НАПОМЕНА 2: </w:t>
      </w:r>
      <w:r>
        <w:rPr>
          <w:rFonts w:ascii="Times New Roman" w:hAnsi="Times New Roman" w:cs="Times New Roman"/>
        </w:rPr>
        <w:t>Име и презиме кандидата за одборника који је припадник националне мањине наводи се према српском правопису и ћириличким писмом, а уз то може да буде наведено и према правопису и на писму националне мањине којој припада.</w:t>
      </w:r>
    </w:p>
    <w:p>
      <w:pPr>
        <w:spacing w:after="120"/>
        <w:ind w:left="0" w:hanging="2"/>
        <w:rPr>
          <w:rFonts w:ascii="Times New Roman" w:hAnsi="Times New Roman" w:cs="Times New Roman"/>
        </w:rPr>
      </w:pPr>
      <w:r>
        <w:rPr>
          <w:rFonts w:ascii="Times New Roman" w:hAnsi="Times New Roman" w:cs="Times New Roman"/>
          <w:b/>
        </w:rPr>
        <w:t xml:space="preserve">НАПОМЕНА 3: </w:t>
      </w:r>
      <w:r>
        <w:rPr>
          <w:rFonts w:ascii="Times New Roman" w:hAnsi="Times New Roman" w:cs="Times New Roman"/>
        </w:rPr>
        <w:t>Изјаве бирача да подржавају изборну листу и списак тих бирача морају бити сложени по азбучном реду презимена бирача. Списак бирача који су потписали поднете изјаве да подржавају изборну листу у електронском облику садржи и податке о овлашћеном оверитељу (име и презиме јавног бележника, општинска односно градска управа или основни суд, судска јединица или пријемна канцеларија основног суда). У Списак бирача лична имена бирача уносе се тако што се прво укуцава презиме па име бирача.</w:t>
      </w:r>
    </w:p>
    <w:p>
      <w:pPr>
        <w:spacing w:after="120"/>
        <w:ind w:left="0" w:hanging="2"/>
        <w:rPr>
          <w:rFonts w:ascii="Times New Roman" w:hAnsi="Times New Roman" w:cs="Times New Roman"/>
        </w:rPr>
      </w:pPr>
    </w:p>
    <w:sectPr>
      <w:headerReference r:id="rId7" w:type="first"/>
      <w:footerReference r:id="rId10" w:type="first"/>
      <w:headerReference r:id="rId5" w:type="default"/>
      <w:footerReference r:id="rId8" w:type="default"/>
      <w:headerReference r:id="rId6" w:type="even"/>
      <w:footerReference r:id="rId9" w:type="even"/>
      <w:pgSz w:w="16839" w:h="11907" w:orient="landscape"/>
      <w:pgMar w:top="426" w:right="1440" w:bottom="0" w:left="1440" w:header="284" w:footer="216"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0" w:hanging="2"/>
      <w:rPr>
        <w:rFonts w:eastAsia="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spacing w:line="240" w:lineRule="auto"/>
      <w:ind w:left="0" w:hanging="2"/>
      <w:rPr>
        <w:rFonts w:eastAsia="Arial"/>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spacing w:line="240" w:lineRule="auto"/>
      <w:ind w:left="0" w:hanging="2"/>
      <w:rPr>
        <w:rFonts w:eastAsia="Arial"/>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ind w:left="-2" w:hanging="2"/>
      </w:pPr>
      <w:r>
        <w:separator/>
      </w:r>
    </w:p>
  </w:footnote>
  <w:footnote w:type="continuationSeparator" w:id="5">
    <w:p>
      <w:pPr>
        <w:spacing w:before="0" w:after="0" w:line="240" w:lineRule="auto"/>
        <w:ind w:left="-2" w:hanging="2"/>
      </w:pPr>
      <w:r>
        <w:continuationSeparator/>
      </w:r>
    </w:p>
  </w:footnote>
  <w:footnote w:id="0">
    <w:p>
      <w:pPr>
        <w:spacing w:after="0" w:line="240" w:lineRule="auto"/>
        <w:ind w:left="0" w:hanging="2"/>
        <w:rPr>
          <w:rFonts w:ascii="Times New Roman" w:hAnsi="Times New Roman" w:cs="Times New Roman"/>
          <w:sz w:val="18"/>
          <w:szCs w:val="18"/>
        </w:rPr>
      </w:pPr>
      <w:r>
        <w:rPr>
          <w:rStyle w:val="13"/>
          <w:rFonts w:ascii="Times New Roman" w:hAnsi="Times New Roman" w:cs="Times New Roman"/>
          <w:sz w:val="18"/>
          <w:szCs w:val="18"/>
        </w:rPr>
        <w:footnoteRef/>
      </w:r>
      <w:r>
        <w:rPr>
          <w:rFonts w:ascii="Times New Roman" w:hAnsi="Times New Roman" w:cs="Times New Roman"/>
          <w:sz w:val="18"/>
          <w:szCs w:val="18"/>
        </w:rPr>
        <w:t xml:space="preserve"> У колони „Политичка странка“ наводи се пуни или скраћени назив политичке странке која је предложила кандидата за одборника </w:t>
      </w:r>
      <w:r>
        <w:rPr>
          <w:rFonts w:ascii="Times New Roman" w:hAnsi="Times New Roman" w:cs="Times New Roman"/>
          <w:b/>
          <w:sz w:val="18"/>
          <w:szCs w:val="18"/>
        </w:rPr>
        <w:t>на коалиционој изборној листи.</w:t>
      </w:r>
    </w:p>
  </w:footnote>
  <w:footnote w:id="1">
    <w:p>
      <w:pPr>
        <w:spacing w:after="0" w:line="240" w:lineRule="auto"/>
        <w:ind w:left="0" w:hanging="2"/>
        <w:rPr>
          <w:rFonts w:ascii="Times New Roman" w:hAnsi="Times New Roman" w:eastAsia="Arial" w:cs="Times New Roman"/>
          <w:color w:val="000000"/>
          <w:sz w:val="18"/>
          <w:szCs w:val="18"/>
        </w:rPr>
      </w:pPr>
      <w:r>
        <w:rPr>
          <w:rStyle w:val="13"/>
          <w:rFonts w:ascii="Times New Roman" w:hAnsi="Times New Roman" w:cs="Times New Roman"/>
          <w:sz w:val="18"/>
          <w:szCs w:val="18"/>
        </w:rPr>
        <w:footnoteRef/>
      </w:r>
      <w:r>
        <w:rPr>
          <w:rFonts w:ascii="Times New Roman" w:hAnsi="Times New Roman" w:cs="Times New Roman"/>
          <w:color w:val="000000"/>
          <w:sz w:val="18"/>
          <w:szCs w:val="18"/>
        </w:rPr>
        <w:t xml:space="preserve"> </w:t>
      </w:r>
      <w:r>
        <w:rPr>
          <w:rFonts w:ascii="Times New Roman" w:hAnsi="Times New Roman" w:eastAsia="Arial" w:cs="Times New Roman"/>
          <w:color w:val="000000"/>
          <w:sz w:val="18"/>
          <w:szCs w:val="18"/>
        </w:rPr>
        <w:t xml:space="preserve">Заступник политичке странке или </w:t>
      </w:r>
      <w:r>
        <w:rPr>
          <w:rFonts w:ascii="Times New Roman" w:hAnsi="Times New Roman" w:cs="Times New Roman"/>
          <w:sz w:val="18"/>
          <w:szCs w:val="18"/>
        </w:rPr>
        <w:t xml:space="preserve">лице које је </w:t>
      </w:r>
      <w:r>
        <w:rPr>
          <w:rFonts w:ascii="Times New Roman" w:hAnsi="Times New Roman" w:cs="Times New Roman"/>
          <w:sz w:val="18"/>
          <w:szCs w:val="18"/>
          <w:lang w:val="sr-Cyrl-RS"/>
        </w:rPr>
        <w:t>заступник</w:t>
      </w:r>
      <w:r>
        <w:rPr>
          <w:rFonts w:ascii="Times New Roman" w:hAnsi="Times New Roman" w:cs="Times New Roman"/>
          <w:sz w:val="18"/>
          <w:szCs w:val="18"/>
        </w:rPr>
        <w:t xml:space="preserve"> овластио за подношење изборне листе, лице које је коалиционим споразумом овлашћено за подношење изборне листе</w:t>
      </w:r>
      <w:r>
        <w:rPr>
          <w:rFonts w:ascii="Times New Roman" w:hAnsi="Times New Roman" w:eastAsia="Arial" w:cs="Times New Roman"/>
          <w:color w:val="000000"/>
          <w:sz w:val="18"/>
          <w:szCs w:val="18"/>
        </w:rPr>
        <w:t>, односно лице које је споразумом о образовању</w:t>
      </w:r>
      <w:r>
        <w:rPr>
          <w:rFonts w:ascii="Times New Roman" w:hAnsi="Times New Roman" w:cs="Times New Roman"/>
          <w:sz w:val="18"/>
          <w:szCs w:val="18"/>
        </w:rPr>
        <w:t xml:space="preserve"> групе грађана овлашћено за подношење изборне листе</w:t>
      </w:r>
      <w:r>
        <w:rPr>
          <w:rFonts w:ascii="Times New Roman" w:hAnsi="Times New Roman" w:eastAsia="Arial" w:cs="Times New Roman"/>
          <w:color w:val="000000"/>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ind w:left="0" w:hanging="2"/>
      <w:jc w:val="center"/>
      <w:rPr>
        <w:rFonts w:ascii="Times New Roman" w:hAnsi="Times New Roman" w:cs="Times New Roman"/>
        <w:sz w:val="24"/>
        <w:szCs w:val="24"/>
        <w:lang w:val="sr-Latn-RS"/>
      </w:rPr>
    </w:pP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lang w:val="sr-Cyrl-RS"/>
      </w:rPr>
      <w:tab/>
    </w:r>
    <w:r>
      <w:rPr>
        <w:rFonts w:ascii="Times New Roman" w:hAnsi="Times New Roman" w:cs="Times New Roman"/>
        <w:b/>
        <w:sz w:val="24"/>
        <w:szCs w:val="24"/>
      </w:rPr>
      <w:t xml:space="preserve">Образац </w:t>
    </w:r>
    <w:r>
      <w:rPr>
        <w:rFonts w:ascii="Times New Roman" w:hAnsi="Times New Roman" w:cs="Times New Roman"/>
        <w:b/>
        <w:sz w:val="24"/>
        <w:szCs w:val="24"/>
        <w:lang w:val="sr-Cyrl-RS"/>
      </w:rPr>
      <w:t>ОИК-1/24</w:t>
    </w:r>
  </w:p>
  <w:p>
    <w:pPr>
      <w:spacing w:after="0"/>
      <w:ind w:left="0" w:hanging="2"/>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0" w:hanging="2"/>
      <w:rPr>
        <w:rFonts w:eastAsia="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spacing w:line="240" w:lineRule="auto"/>
      <w:ind w:left="0" w:hanging="2"/>
      <w:rPr>
        <w:rFonts w:eastAsia="Arial"/>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evenAndOddHeaders w:val="1"/>
  <w:noPunctuationKerning w:val="1"/>
  <w:characterSpacingControl w:val="doNotCompress"/>
  <w:footnotePr>
    <w:footnote w:id="4"/>
    <w:footnote w:id="5"/>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A5D"/>
    <w:rsid w:val="00013881"/>
    <w:rsid w:val="0002398C"/>
    <w:rsid w:val="0002725C"/>
    <w:rsid w:val="00044DBA"/>
    <w:rsid w:val="00051100"/>
    <w:rsid w:val="00090E1E"/>
    <w:rsid w:val="000C0A23"/>
    <w:rsid w:val="000C0C76"/>
    <w:rsid w:val="00121699"/>
    <w:rsid w:val="00134D7D"/>
    <w:rsid w:val="0016674D"/>
    <w:rsid w:val="001860B0"/>
    <w:rsid w:val="00187A26"/>
    <w:rsid w:val="001B5ED0"/>
    <w:rsid w:val="001C0A82"/>
    <w:rsid w:val="0021429F"/>
    <w:rsid w:val="0022326C"/>
    <w:rsid w:val="00241C67"/>
    <w:rsid w:val="00266A5D"/>
    <w:rsid w:val="002842C4"/>
    <w:rsid w:val="00290271"/>
    <w:rsid w:val="00292F32"/>
    <w:rsid w:val="002A7B07"/>
    <w:rsid w:val="002B5929"/>
    <w:rsid w:val="002C3EEA"/>
    <w:rsid w:val="002D616E"/>
    <w:rsid w:val="002E37A1"/>
    <w:rsid w:val="002E5FAB"/>
    <w:rsid w:val="00303E25"/>
    <w:rsid w:val="00315B6D"/>
    <w:rsid w:val="003168B2"/>
    <w:rsid w:val="00387129"/>
    <w:rsid w:val="0039423A"/>
    <w:rsid w:val="003B181D"/>
    <w:rsid w:val="003C49E0"/>
    <w:rsid w:val="003E5499"/>
    <w:rsid w:val="00433DAF"/>
    <w:rsid w:val="00440B32"/>
    <w:rsid w:val="004448ED"/>
    <w:rsid w:val="00452822"/>
    <w:rsid w:val="004631FC"/>
    <w:rsid w:val="00484C9B"/>
    <w:rsid w:val="004A2557"/>
    <w:rsid w:val="004A5A01"/>
    <w:rsid w:val="004C1FEC"/>
    <w:rsid w:val="004C50F3"/>
    <w:rsid w:val="004D33D2"/>
    <w:rsid w:val="00533ADB"/>
    <w:rsid w:val="005709BB"/>
    <w:rsid w:val="00582692"/>
    <w:rsid w:val="005876B6"/>
    <w:rsid w:val="005963A8"/>
    <w:rsid w:val="00597F11"/>
    <w:rsid w:val="005A726B"/>
    <w:rsid w:val="005B3D7D"/>
    <w:rsid w:val="005B578D"/>
    <w:rsid w:val="005D5430"/>
    <w:rsid w:val="005F461A"/>
    <w:rsid w:val="00660797"/>
    <w:rsid w:val="00670EA9"/>
    <w:rsid w:val="006C7157"/>
    <w:rsid w:val="006D3B77"/>
    <w:rsid w:val="006F36FD"/>
    <w:rsid w:val="00706EDF"/>
    <w:rsid w:val="00707AC6"/>
    <w:rsid w:val="007301F3"/>
    <w:rsid w:val="007528D6"/>
    <w:rsid w:val="00756852"/>
    <w:rsid w:val="00762E60"/>
    <w:rsid w:val="0077328A"/>
    <w:rsid w:val="00782503"/>
    <w:rsid w:val="0078552A"/>
    <w:rsid w:val="007F013D"/>
    <w:rsid w:val="007F3BCC"/>
    <w:rsid w:val="00800C6A"/>
    <w:rsid w:val="008057D7"/>
    <w:rsid w:val="00820E9C"/>
    <w:rsid w:val="008537EA"/>
    <w:rsid w:val="00880644"/>
    <w:rsid w:val="00880885"/>
    <w:rsid w:val="008A1DE7"/>
    <w:rsid w:val="008A6627"/>
    <w:rsid w:val="008B7FBA"/>
    <w:rsid w:val="00901DF6"/>
    <w:rsid w:val="0092647D"/>
    <w:rsid w:val="009456D5"/>
    <w:rsid w:val="009666F4"/>
    <w:rsid w:val="00980AB2"/>
    <w:rsid w:val="00994CA7"/>
    <w:rsid w:val="009A05FD"/>
    <w:rsid w:val="009F5305"/>
    <w:rsid w:val="00A33414"/>
    <w:rsid w:val="00A338CE"/>
    <w:rsid w:val="00A401DE"/>
    <w:rsid w:val="00A87E60"/>
    <w:rsid w:val="00AB267B"/>
    <w:rsid w:val="00AB2719"/>
    <w:rsid w:val="00AB77D2"/>
    <w:rsid w:val="00AD232A"/>
    <w:rsid w:val="00AD6BB9"/>
    <w:rsid w:val="00AE0D27"/>
    <w:rsid w:val="00B019AA"/>
    <w:rsid w:val="00B033E6"/>
    <w:rsid w:val="00B133B4"/>
    <w:rsid w:val="00B21F8E"/>
    <w:rsid w:val="00B80E46"/>
    <w:rsid w:val="00BA4266"/>
    <w:rsid w:val="00C01EEF"/>
    <w:rsid w:val="00C14B6B"/>
    <w:rsid w:val="00C425A2"/>
    <w:rsid w:val="00C45A5A"/>
    <w:rsid w:val="00C949A5"/>
    <w:rsid w:val="00CC3D29"/>
    <w:rsid w:val="00CC4F4A"/>
    <w:rsid w:val="00CF661B"/>
    <w:rsid w:val="00D16518"/>
    <w:rsid w:val="00D51747"/>
    <w:rsid w:val="00D910C0"/>
    <w:rsid w:val="00D931E1"/>
    <w:rsid w:val="00D93E74"/>
    <w:rsid w:val="00D955C0"/>
    <w:rsid w:val="00DC742F"/>
    <w:rsid w:val="00E10767"/>
    <w:rsid w:val="00E16016"/>
    <w:rsid w:val="00E355EA"/>
    <w:rsid w:val="00E4525F"/>
    <w:rsid w:val="00E676E9"/>
    <w:rsid w:val="00E759A1"/>
    <w:rsid w:val="00E77FA5"/>
    <w:rsid w:val="00E829F1"/>
    <w:rsid w:val="00E83B3C"/>
    <w:rsid w:val="00E94C5C"/>
    <w:rsid w:val="00EB2486"/>
    <w:rsid w:val="00EC1094"/>
    <w:rsid w:val="00F05FA4"/>
    <w:rsid w:val="00F07C6C"/>
    <w:rsid w:val="00F5047E"/>
    <w:rsid w:val="00F55B3C"/>
    <w:rsid w:val="00F80172"/>
    <w:rsid w:val="00F87662"/>
    <w:rsid w:val="00FA31CE"/>
    <w:rsid w:val="00FA59DF"/>
    <w:rsid w:val="00FB22F2"/>
    <w:rsid w:val="00FC235E"/>
    <w:rsid w:val="00FF744F"/>
    <w:rsid w:val="4A310123"/>
    <w:rsid w:val="5AB371EF"/>
    <w:rsid w:val="619200A0"/>
    <w:rsid w:val="6796514D"/>
    <w:rsid w:val="6B8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tabs>
        <w:tab w:val="left" w:pos="1800"/>
      </w:tabs>
      <w:suppressAutoHyphens/>
      <w:spacing w:after="240" w:line="1" w:lineRule="atLeast"/>
      <w:ind w:left="-1" w:leftChars="-1" w:hanging="1" w:hangingChars="1"/>
      <w:jc w:val="both"/>
      <w:textAlignment w:val="top"/>
      <w:outlineLvl w:val="0"/>
    </w:pPr>
    <w:rPr>
      <w:rFonts w:ascii="Arial" w:hAnsi="Arial" w:eastAsia="Times New Roman" w:cs="Arial"/>
      <w:position w:val="-1"/>
      <w:sz w:val="22"/>
      <w:szCs w:val="22"/>
      <w:lang w:val="ru-RU" w:eastAsia="en-US" w:bidi="ar-SA"/>
    </w:rPr>
  </w:style>
  <w:style w:type="paragraph" w:styleId="2">
    <w:name w:val="heading 1"/>
    <w:basedOn w:val="1"/>
    <w:next w:val="1"/>
    <w:autoRedefine/>
    <w:qFormat/>
    <w:uiPriority w:val="0"/>
    <w:pPr>
      <w:keepNext/>
      <w:keepLines/>
      <w:spacing w:before="480" w:after="12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autoRedefine/>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sz w:val="24"/>
      <w:szCs w:val="24"/>
    </w:rPr>
  </w:style>
  <w:style w:type="paragraph" w:styleId="6">
    <w:name w:val="heading 5"/>
    <w:basedOn w:val="1"/>
    <w:next w:val="1"/>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qFormat/>
    <w:uiPriority w:val="0"/>
    <w:pPr>
      <w:spacing w:after="0"/>
    </w:pPr>
    <w:rPr>
      <w:rFonts w:ascii="Segoe UI" w:hAnsi="Segoe UI" w:cs="Segoe UI"/>
      <w:sz w:val="18"/>
      <w:szCs w:val="18"/>
    </w:rPr>
  </w:style>
  <w:style w:type="paragraph" w:styleId="11">
    <w:name w:val="Body Text"/>
    <w:basedOn w:val="1"/>
    <w:link w:val="30"/>
    <w:qFormat/>
    <w:uiPriority w:val="1"/>
    <w:pPr>
      <w:widowControl w:val="0"/>
      <w:tabs>
        <w:tab w:val="clear" w:pos="1800"/>
      </w:tabs>
      <w:suppressAutoHyphens w:val="0"/>
      <w:autoSpaceDE w:val="0"/>
      <w:autoSpaceDN w:val="0"/>
      <w:spacing w:after="0" w:line="240" w:lineRule="auto"/>
      <w:ind w:left="0" w:leftChars="0" w:firstLine="0" w:firstLineChars="0"/>
      <w:jc w:val="left"/>
      <w:textAlignment w:val="auto"/>
      <w:outlineLvl w:val="9"/>
    </w:pPr>
    <w:rPr>
      <w:rFonts w:eastAsia="Arial"/>
      <w:position w:val="0"/>
      <w:sz w:val="20"/>
      <w:szCs w:val="20"/>
      <w:lang w:val="en-US"/>
    </w:rPr>
  </w:style>
  <w:style w:type="paragraph" w:styleId="12">
    <w:name w:val="footer"/>
    <w:basedOn w:val="1"/>
    <w:qFormat/>
    <w:uiPriority w:val="0"/>
    <w:pPr>
      <w:tabs>
        <w:tab w:val="center" w:pos="4680"/>
        <w:tab w:val="right" w:pos="9360"/>
        <w:tab w:val="clear" w:pos="1800"/>
      </w:tabs>
    </w:pPr>
  </w:style>
  <w:style w:type="character" w:styleId="13">
    <w:name w:val="footnote reference"/>
    <w:uiPriority w:val="0"/>
    <w:rPr>
      <w:w w:val="100"/>
      <w:position w:val="-1"/>
      <w:vertAlign w:val="superscript"/>
      <w:cs w:val="0"/>
    </w:rPr>
  </w:style>
  <w:style w:type="paragraph" w:styleId="14">
    <w:name w:val="footnote text"/>
    <w:basedOn w:val="1"/>
    <w:qFormat/>
    <w:uiPriority w:val="0"/>
    <w:pPr>
      <w:tabs>
        <w:tab w:val="clear" w:pos="1800"/>
      </w:tabs>
      <w:spacing w:after="0"/>
      <w:ind w:firstLine="0"/>
    </w:pPr>
    <w:rPr>
      <w:rFonts w:ascii="Times New Roman" w:hAnsi="Times New Roman"/>
      <w:sz w:val="20"/>
    </w:rPr>
  </w:style>
  <w:style w:type="paragraph" w:styleId="15">
    <w:name w:val="header"/>
    <w:basedOn w:val="1"/>
    <w:autoRedefine/>
    <w:qFormat/>
    <w:uiPriority w:val="0"/>
    <w:pPr>
      <w:tabs>
        <w:tab w:val="center" w:pos="4680"/>
        <w:tab w:val="right" w:pos="9360"/>
        <w:tab w:val="clear" w:pos="1800"/>
      </w:tabs>
    </w:pPr>
  </w:style>
  <w:style w:type="character" w:styleId="16">
    <w:name w:val="Hyperlink"/>
    <w:autoRedefine/>
    <w:qFormat/>
    <w:uiPriority w:val="0"/>
    <w:rPr>
      <w:color w:val="0000FF"/>
      <w:w w:val="100"/>
      <w:position w:val="-1"/>
      <w:u w:val="single"/>
      <w:vertAlign w:val="baseline"/>
      <w:cs w:val="0"/>
    </w:rPr>
  </w:style>
  <w:style w:type="paragraph" w:styleId="17">
    <w:name w:val="Normal (Web)"/>
    <w:semiHidden/>
    <w:unhideWhenUsed/>
    <w:uiPriority w:val="99"/>
    <w:pPr>
      <w:spacing w:beforeAutospacing="1" w:after="115"/>
    </w:pPr>
    <w:rPr>
      <w:rFonts w:ascii="Times New Roman" w:hAnsi="Times New Roman" w:eastAsia="SimSun" w:cs="Times New Roman"/>
      <w:sz w:val="24"/>
      <w:szCs w:val="24"/>
      <w:lang w:val="en-US" w:eastAsia="zh-CN" w:bidi="ar-SA"/>
    </w:rPr>
  </w:style>
  <w:style w:type="paragraph" w:styleId="18">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19">
    <w:name w:val="Table Grid"/>
    <w:basedOn w:val="9"/>
    <w:uiPriority w:val="0"/>
    <w:pPr>
      <w:suppressAutoHyphens/>
      <w:spacing w:line="1" w:lineRule="atLeast"/>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uiPriority w:val="0"/>
    <w:pPr>
      <w:keepNext/>
      <w:keepLines/>
      <w:spacing w:before="480" w:after="120"/>
    </w:pPr>
    <w:rPr>
      <w:b/>
      <w:sz w:val="72"/>
      <w:szCs w:val="72"/>
    </w:rPr>
  </w:style>
  <w:style w:type="character" w:customStyle="1" w:styleId="21">
    <w:name w:val="Footnote Text Char"/>
    <w:uiPriority w:val="0"/>
    <w:rPr>
      <w:w w:val="100"/>
      <w:position w:val="-1"/>
      <w:sz w:val="20"/>
      <w:szCs w:val="20"/>
      <w:vertAlign w:val="baseline"/>
      <w:cs w:val="0"/>
    </w:rPr>
  </w:style>
  <w:style w:type="character" w:customStyle="1" w:styleId="22">
    <w:name w:val="Header Char"/>
    <w:uiPriority w:val="0"/>
    <w:rPr>
      <w:rFonts w:ascii="Arial" w:hAnsi="Arial" w:eastAsia="Times New Roman"/>
      <w:w w:val="100"/>
      <w:position w:val="-1"/>
      <w:sz w:val="22"/>
      <w:vertAlign w:val="baseline"/>
      <w:cs w:val="0"/>
    </w:rPr>
  </w:style>
  <w:style w:type="character" w:customStyle="1" w:styleId="23">
    <w:name w:val="Footer Char"/>
    <w:uiPriority w:val="0"/>
    <w:rPr>
      <w:rFonts w:ascii="Arial" w:hAnsi="Arial" w:eastAsia="Times New Roman"/>
      <w:w w:val="100"/>
      <w:position w:val="-1"/>
      <w:sz w:val="22"/>
      <w:vertAlign w:val="baseline"/>
      <w:cs w:val="0"/>
    </w:rPr>
  </w:style>
  <w:style w:type="character" w:customStyle="1" w:styleId="24">
    <w:name w:val="Balloon Text Char"/>
    <w:uiPriority w:val="0"/>
    <w:rPr>
      <w:rFonts w:ascii="Segoe UI" w:hAnsi="Segoe UI" w:eastAsia="Times New Roman" w:cs="Segoe UI"/>
      <w:w w:val="100"/>
      <w:position w:val="-1"/>
      <w:sz w:val="18"/>
      <w:szCs w:val="18"/>
      <w:vertAlign w:val="baseline"/>
      <w:cs w:val="0"/>
    </w:rPr>
  </w:style>
  <w:style w:type="table" w:customStyle="1" w:styleId="25">
    <w:name w:val="_Style 22"/>
    <w:basedOn w:val="9"/>
    <w:uiPriority w:val="0"/>
  </w:style>
  <w:style w:type="table" w:customStyle="1" w:styleId="26">
    <w:name w:val="_Style 23"/>
    <w:basedOn w:val="9"/>
    <w:uiPriority w:val="0"/>
  </w:style>
  <w:style w:type="table" w:customStyle="1" w:styleId="27">
    <w:name w:val="_Style 24"/>
    <w:basedOn w:val="9"/>
    <w:uiPriority w:val="0"/>
    <w:tblPr>
      <w:tblCellMar>
        <w:top w:w="75" w:type="dxa"/>
        <w:left w:w="75" w:type="dxa"/>
        <w:bottom w:w="75" w:type="dxa"/>
        <w:right w:w="75" w:type="dxa"/>
      </w:tblCellMar>
    </w:tblPr>
  </w:style>
  <w:style w:type="table" w:customStyle="1" w:styleId="28">
    <w:name w:val="_Style 25"/>
    <w:basedOn w:val="9"/>
    <w:uiPriority w:val="0"/>
  </w:style>
  <w:style w:type="paragraph" w:styleId="29">
    <w:name w:val="No Spacing"/>
    <w:qFormat/>
    <w:uiPriority w:val="1"/>
    <w:pPr>
      <w:tabs>
        <w:tab w:val="left" w:pos="1800"/>
      </w:tabs>
      <w:ind w:firstLine="1440"/>
      <w:jc w:val="both"/>
    </w:pPr>
    <w:rPr>
      <w:rFonts w:ascii="Arial" w:hAnsi="Arial" w:eastAsia="Times New Roman" w:cs="Times New Roman"/>
      <w:sz w:val="22"/>
      <w:lang w:val="sr-Cyrl-CS" w:eastAsia="en-US" w:bidi="ar-SA"/>
    </w:rPr>
  </w:style>
  <w:style w:type="character" w:customStyle="1" w:styleId="30">
    <w:name w:val="Body Text Char"/>
    <w:basedOn w:val="8"/>
    <w:link w:val="11"/>
    <w:uiPriority w:val="1"/>
    <w:rPr>
      <w:sz w:val="20"/>
      <w:szCs w:val="20"/>
      <w:lang w:val="en-US"/>
    </w:rPr>
  </w:style>
  <w:style w:type="paragraph" w:styleId="31">
    <w:name w:val="List Paragraph"/>
    <w:basedOn w:val="1"/>
    <w:unhideWhenUsed/>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TSQL8sBU5cBlwG/Q1WzDG1PFZqA==">AMUW2mUFhp5c6Z0pfMJxoLACyR85hKU2meLC2bqyDIJ1h/+tK4c3qGwTVZiPzzfWl64JhzYz5u5CRp+AtBkaVRzWYZfXR3mwBrd0Qd4P0O/J2c4BqH5fvgqS6WP79EBQmqWZdj28iQ0RhtLtkTblSy3TLmIcYK/D/Q==</go:docsCustomData>
</go:gDocsCustomXmlDataStorage>
</file>

<file path=customXml/itemProps1.xml><?xml version="1.0" encoding="utf-8"?>
<ds:datastoreItem xmlns:ds="http://schemas.openxmlformats.org/officeDocument/2006/customXml" ds:itemID="{36897EDE-F344-4680-8AAE-EC964A5EF022}">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5</Pages>
  <Words>1005</Words>
  <Characters>5731</Characters>
  <Lines>47</Lines>
  <Paragraphs>13</Paragraphs>
  <TotalTime>96</TotalTime>
  <ScaleCrop>false</ScaleCrop>
  <LinksUpToDate>false</LinksUpToDate>
  <CharactersWithSpaces>6723</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2024-04-23T07:33:00Z</dcterms:created>
  <dc:creator>Milan Culjkovic</dc:creator>
  <cp:lastModifiedBy>Korisnik3</cp:lastModifiedBy>
  <cp:lastPrinted>2024-05-12T11:03:00Z</cp:lastPrinted>
  <dcterms:modified xsi:type="dcterms:W3CDTF">2024-05-12T21:34:35Z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63FD00572CE94C44A08EE049E3A110C6_13</vt:lpwstr>
  </property>
</Properties>
</file>